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D7" w:rsidRDefault="007304D7" w:rsidP="007304D7">
      <w:pPr>
        <w:jc w:val="center"/>
        <w:rPr>
          <w:b/>
          <w:sz w:val="28"/>
          <w:szCs w:val="28"/>
          <w:u w:val="single"/>
        </w:rPr>
      </w:pPr>
      <w:r w:rsidRPr="00F201B9">
        <w:rPr>
          <w:b/>
          <w:sz w:val="28"/>
          <w:szCs w:val="28"/>
          <w:u w:val="single"/>
        </w:rPr>
        <w:t>ПЛАН ЗА ДЕЙНОСТТА НА НЧ „АПРИЛОВ – ПАЛАУЗОВ 1861” 20</w:t>
      </w:r>
      <w:r w:rsidR="00F56DD0">
        <w:rPr>
          <w:b/>
          <w:sz w:val="28"/>
          <w:szCs w:val="28"/>
          <w:u w:val="single"/>
          <w:lang w:val="en-US"/>
        </w:rPr>
        <w:t>2</w:t>
      </w:r>
      <w:r w:rsidR="00B67C64">
        <w:rPr>
          <w:b/>
          <w:sz w:val="28"/>
          <w:szCs w:val="28"/>
          <w:u w:val="single"/>
        </w:rPr>
        <w:t>2</w:t>
      </w:r>
      <w:r w:rsidRPr="00F201B9">
        <w:rPr>
          <w:b/>
          <w:sz w:val="28"/>
          <w:szCs w:val="28"/>
          <w:u w:val="single"/>
        </w:rPr>
        <w:t xml:space="preserve"> г.</w:t>
      </w:r>
    </w:p>
    <w:p w:rsidR="00F201B9" w:rsidRDefault="00F201B9" w:rsidP="007304D7">
      <w:pPr>
        <w:jc w:val="center"/>
        <w:rPr>
          <w:b/>
          <w:sz w:val="28"/>
          <w:szCs w:val="28"/>
          <w:u w:val="single"/>
        </w:rPr>
      </w:pPr>
    </w:p>
    <w:p w:rsidR="00F201B9" w:rsidRPr="00F201B9" w:rsidRDefault="00F201B9" w:rsidP="007304D7">
      <w:pPr>
        <w:jc w:val="center"/>
        <w:rPr>
          <w:b/>
          <w:sz w:val="28"/>
          <w:szCs w:val="28"/>
          <w:u w:val="single"/>
        </w:rPr>
      </w:pPr>
    </w:p>
    <w:p w:rsidR="006A6A98" w:rsidRDefault="00F56DD0" w:rsidP="006A6A9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>
        <w:rPr>
          <w:b/>
          <w:sz w:val="28"/>
          <w:szCs w:val="28"/>
          <w:lang w:val="en-US"/>
        </w:rPr>
        <w:t>2</w:t>
      </w:r>
      <w:r w:rsidR="00B67C64">
        <w:rPr>
          <w:b/>
          <w:sz w:val="28"/>
          <w:szCs w:val="28"/>
        </w:rPr>
        <w:t>2</w:t>
      </w:r>
      <w:r w:rsidR="006A6A98" w:rsidRPr="00F201B9">
        <w:rPr>
          <w:b/>
          <w:sz w:val="28"/>
          <w:szCs w:val="28"/>
        </w:rPr>
        <w:t xml:space="preserve"> година НЧ”Априлов-Палаузов 1861” си поставя </w:t>
      </w:r>
      <w:r w:rsidR="00BF018A" w:rsidRPr="00F201B9">
        <w:rPr>
          <w:b/>
          <w:sz w:val="28"/>
          <w:szCs w:val="28"/>
          <w:lang w:val="en-US"/>
        </w:rPr>
        <w:t>една</w:t>
      </w:r>
      <w:r w:rsidR="00BF018A" w:rsidRPr="00F201B9">
        <w:rPr>
          <w:b/>
          <w:sz w:val="28"/>
          <w:szCs w:val="28"/>
        </w:rPr>
        <w:t xml:space="preserve"> основна голяма цел</w:t>
      </w:r>
      <w:r w:rsidR="00EA46FF">
        <w:rPr>
          <w:b/>
          <w:sz w:val="28"/>
          <w:szCs w:val="28"/>
        </w:rPr>
        <w:t>,</w:t>
      </w:r>
      <w:r w:rsidR="006A6A98" w:rsidRPr="00F201B9">
        <w:rPr>
          <w:b/>
          <w:sz w:val="28"/>
          <w:szCs w:val="28"/>
        </w:rPr>
        <w:t xml:space="preserve"> наред с всички останали дейности планирани за периода. </w:t>
      </w:r>
    </w:p>
    <w:p w:rsidR="00F201B9" w:rsidRPr="00F201B9" w:rsidRDefault="00F201B9" w:rsidP="006A6A98">
      <w:pPr>
        <w:ind w:left="360"/>
        <w:jc w:val="both"/>
        <w:rPr>
          <w:b/>
          <w:sz w:val="28"/>
          <w:szCs w:val="28"/>
        </w:rPr>
      </w:pPr>
    </w:p>
    <w:p w:rsidR="003372DC" w:rsidRPr="00541205" w:rsidRDefault="003372DC" w:rsidP="003372DC">
      <w:pPr>
        <w:jc w:val="both"/>
        <w:rPr>
          <w:b/>
          <w:i/>
          <w:sz w:val="28"/>
          <w:szCs w:val="28"/>
          <w:u w:val="single"/>
        </w:rPr>
      </w:pPr>
      <w:r w:rsidRPr="00541205">
        <w:rPr>
          <w:b/>
          <w:i/>
          <w:sz w:val="28"/>
          <w:szCs w:val="28"/>
          <w:u w:val="single"/>
        </w:rPr>
        <w:t xml:space="preserve">Развиване и обогатяване на основните насоки в дейността на читалището.  </w:t>
      </w:r>
    </w:p>
    <w:p w:rsidR="006A6A98" w:rsidRPr="00F201B9" w:rsidRDefault="006A6A98" w:rsidP="006A6A98">
      <w:pPr>
        <w:ind w:left="360"/>
        <w:jc w:val="both"/>
        <w:rPr>
          <w:b/>
          <w:sz w:val="28"/>
          <w:szCs w:val="28"/>
        </w:rPr>
      </w:pPr>
    </w:p>
    <w:p w:rsidR="006A6A98" w:rsidRPr="00F201B9" w:rsidRDefault="006A6A98" w:rsidP="006A6A98">
      <w:pPr>
        <w:ind w:left="360"/>
        <w:jc w:val="both"/>
        <w:rPr>
          <w:b/>
          <w:sz w:val="28"/>
          <w:szCs w:val="28"/>
        </w:rPr>
      </w:pPr>
    </w:p>
    <w:p w:rsidR="006A6A98" w:rsidRPr="00F201B9" w:rsidRDefault="006A6A98" w:rsidP="00D92F5E">
      <w:pPr>
        <w:ind w:left="360"/>
        <w:jc w:val="both"/>
        <w:rPr>
          <w:b/>
          <w:sz w:val="28"/>
          <w:szCs w:val="28"/>
        </w:rPr>
      </w:pPr>
      <w:r w:rsidRPr="00F201B9">
        <w:rPr>
          <w:b/>
          <w:sz w:val="28"/>
          <w:szCs w:val="28"/>
        </w:rPr>
        <w:t>Както до сега, така и занапред, Читалището ще продължи дейностите си в трите основни за него насоки – художествено-творческа, културно-просветна и            образователтна. Танцовите и певчески колективи на НЧ”Априлов-Палаузов 1861” събират в себе си над 250 участници. Техният труд, творческа енергия и хъс за работа намират реализация на сцена всяка година най-малко в осем тематични концерта, които са организирани от читалището /Великденски, Концерт на Деня на народните будители, Коледен и др./. Формациите участват и ще продължат да участват в международни и национални конкурси, в зонални състезания, събори, фестивали и др. Както и активно да се включват в Общинските мероприятия в сфера</w:t>
      </w:r>
      <w:r w:rsidR="002F17FE">
        <w:rPr>
          <w:b/>
          <w:sz w:val="28"/>
          <w:szCs w:val="28"/>
        </w:rPr>
        <w:t>та на културата и образованието при спазване на всички противоепидемични мерки.</w:t>
      </w:r>
    </w:p>
    <w:p w:rsidR="006A6A98" w:rsidRPr="00F201B9" w:rsidRDefault="006A6A98" w:rsidP="00D92F5E">
      <w:pPr>
        <w:ind w:left="360"/>
        <w:jc w:val="both"/>
        <w:rPr>
          <w:b/>
          <w:sz w:val="28"/>
          <w:szCs w:val="28"/>
        </w:rPr>
      </w:pPr>
      <w:r w:rsidRPr="00F201B9">
        <w:rPr>
          <w:b/>
          <w:sz w:val="28"/>
          <w:szCs w:val="28"/>
        </w:rPr>
        <w:t>Наличието на няколко клуба към читалището дава възможност за сериозна културно-просветна дейност, която  НЧ”Априлов-Палаузов” успешно</w:t>
      </w:r>
      <w:r w:rsidR="009525A5">
        <w:rPr>
          <w:b/>
          <w:sz w:val="28"/>
          <w:szCs w:val="28"/>
        </w:rPr>
        <w:t xml:space="preserve"> развива през последните</w:t>
      </w:r>
      <w:r w:rsidR="009525A5">
        <w:rPr>
          <w:b/>
          <w:sz w:val="28"/>
          <w:szCs w:val="28"/>
          <w:lang w:val="en-US"/>
        </w:rPr>
        <w:t xml:space="preserve"> </w:t>
      </w:r>
      <w:r w:rsidRPr="00F201B9">
        <w:rPr>
          <w:b/>
          <w:sz w:val="28"/>
          <w:szCs w:val="28"/>
        </w:rPr>
        <w:t>години. Клуб „Актуални събития” към Габровската организация на слепите р</w:t>
      </w:r>
      <w:r w:rsidR="009525A5">
        <w:rPr>
          <w:b/>
          <w:sz w:val="28"/>
          <w:szCs w:val="28"/>
        </w:rPr>
        <w:t>аботи повече от успешно вече десет</w:t>
      </w:r>
      <w:r w:rsidRPr="00F201B9">
        <w:rPr>
          <w:b/>
          <w:sz w:val="28"/>
          <w:szCs w:val="28"/>
        </w:rPr>
        <w:t xml:space="preserve"> години. Събрания до момента опит и познаването на проблематиката ни дава основания да смятаме, че сме на прав път. Дейностите ще бъдат разнообразени, а към Клуба ще бъдат привлечени и други сходни организации.</w:t>
      </w:r>
    </w:p>
    <w:p w:rsidR="007304D7" w:rsidRPr="00D92F5E" w:rsidRDefault="009525A5" w:rsidP="00D92F5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през 20</w:t>
      </w:r>
      <w:r>
        <w:rPr>
          <w:b/>
          <w:sz w:val="28"/>
          <w:szCs w:val="28"/>
          <w:lang w:val="en-US"/>
        </w:rPr>
        <w:t>2</w:t>
      </w:r>
      <w:r w:rsidR="00197172">
        <w:rPr>
          <w:b/>
          <w:sz w:val="28"/>
          <w:szCs w:val="28"/>
        </w:rPr>
        <w:t>2</w:t>
      </w:r>
      <w:r w:rsidR="006A6A98" w:rsidRPr="00F201B9">
        <w:rPr>
          <w:b/>
          <w:sz w:val="28"/>
          <w:szCs w:val="28"/>
        </w:rPr>
        <w:t xml:space="preserve"> година Читалището ще кандидатства п</w:t>
      </w:r>
      <w:r w:rsidR="00197172">
        <w:rPr>
          <w:b/>
          <w:sz w:val="28"/>
          <w:szCs w:val="28"/>
        </w:rPr>
        <w:t>о различни атрактивни програми.</w:t>
      </w:r>
      <w:r w:rsidR="006A6A98" w:rsidRPr="00F201B9">
        <w:rPr>
          <w:b/>
          <w:sz w:val="28"/>
          <w:szCs w:val="28"/>
        </w:rPr>
        <w:t>За целта са проведени редица срещи и разговори с Финансиращи организации, като с част от тях имаме и конкретни договорености.</w:t>
      </w:r>
    </w:p>
    <w:p w:rsidR="007304D7" w:rsidRPr="0005001C" w:rsidRDefault="007304D7" w:rsidP="0005001C">
      <w:pPr>
        <w:ind w:left="360" w:firstLine="360"/>
        <w:jc w:val="both"/>
        <w:rPr>
          <w:b/>
          <w:sz w:val="28"/>
          <w:szCs w:val="28"/>
        </w:rPr>
      </w:pPr>
      <w:r w:rsidRPr="0005001C">
        <w:rPr>
          <w:b/>
          <w:sz w:val="28"/>
          <w:szCs w:val="28"/>
        </w:rPr>
        <w:t>Читалището всяка година разработва конкретен план за работата си. Той е обвързан с националния празничен кален</w:t>
      </w:r>
      <w:r w:rsidR="002F17FE">
        <w:rPr>
          <w:b/>
          <w:sz w:val="28"/>
          <w:szCs w:val="28"/>
        </w:rPr>
        <w:t>дар и е в съответствие с култур</w:t>
      </w:r>
      <w:r w:rsidRPr="0005001C">
        <w:rPr>
          <w:b/>
          <w:sz w:val="28"/>
          <w:szCs w:val="28"/>
        </w:rPr>
        <w:t>н</w:t>
      </w:r>
      <w:r w:rsidR="002F17FE">
        <w:rPr>
          <w:b/>
          <w:sz w:val="28"/>
          <w:szCs w:val="28"/>
        </w:rPr>
        <w:t>а</w:t>
      </w:r>
      <w:r w:rsidRPr="0005001C">
        <w:rPr>
          <w:b/>
          <w:sz w:val="28"/>
          <w:szCs w:val="28"/>
        </w:rPr>
        <w:t xml:space="preserve">та </w:t>
      </w:r>
      <w:r w:rsidR="002F17FE">
        <w:rPr>
          <w:b/>
          <w:sz w:val="28"/>
          <w:szCs w:val="28"/>
        </w:rPr>
        <w:t xml:space="preserve">и епидемиологична </w:t>
      </w:r>
      <w:r w:rsidRPr="0005001C">
        <w:rPr>
          <w:b/>
          <w:sz w:val="28"/>
          <w:szCs w:val="28"/>
        </w:rPr>
        <w:t>политика на Общината.</w:t>
      </w:r>
    </w:p>
    <w:p w:rsidR="007304D7" w:rsidRPr="0005001C" w:rsidRDefault="007304D7" w:rsidP="007304D7">
      <w:pPr>
        <w:ind w:left="360"/>
        <w:jc w:val="both"/>
        <w:rPr>
          <w:b/>
          <w:sz w:val="28"/>
          <w:szCs w:val="28"/>
        </w:rPr>
      </w:pPr>
    </w:p>
    <w:p w:rsidR="007E1235" w:rsidRDefault="007E1235" w:rsidP="007E1235">
      <w:pPr>
        <w:rPr>
          <w:b/>
          <w:sz w:val="28"/>
          <w:szCs w:val="28"/>
        </w:rPr>
      </w:pPr>
    </w:p>
    <w:p w:rsidR="007E1235" w:rsidRDefault="007E1235" w:rsidP="007E1235">
      <w:pPr>
        <w:rPr>
          <w:b/>
          <w:sz w:val="28"/>
          <w:szCs w:val="28"/>
        </w:rPr>
      </w:pPr>
    </w:p>
    <w:p w:rsidR="007E1235" w:rsidRDefault="007E1235" w:rsidP="007E12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E1235" w:rsidRDefault="007E1235" w:rsidP="007E1235">
      <w:pPr>
        <w:jc w:val="both"/>
        <w:rPr>
          <w:b/>
          <w:sz w:val="28"/>
          <w:szCs w:val="28"/>
        </w:rPr>
      </w:pPr>
    </w:p>
    <w:p w:rsidR="007E1235" w:rsidRDefault="007E1235" w:rsidP="007E1235">
      <w:pPr>
        <w:jc w:val="both"/>
        <w:rPr>
          <w:b/>
          <w:sz w:val="28"/>
          <w:szCs w:val="28"/>
        </w:rPr>
      </w:pPr>
    </w:p>
    <w:p w:rsidR="007304D7" w:rsidRPr="00D92F5E" w:rsidRDefault="007E1235" w:rsidP="00D92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001C" w:rsidRPr="0005001C" w:rsidRDefault="00197172" w:rsidP="0005001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10.11.2021</w:t>
      </w:r>
      <w:r w:rsidR="007E1235">
        <w:rPr>
          <w:b/>
          <w:sz w:val="28"/>
          <w:szCs w:val="28"/>
        </w:rPr>
        <w:t xml:space="preserve"> г.</w:t>
      </w:r>
      <w:r w:rsidR="007E1235">
        <w:rPr>
          <w:b/>
          <w:sz w:val="28"/>
          <w:szCs w:val="28"/>
        </w:rPr>
        <w:tab/>
      </w:r>
      <w:r w:rsidR="007E1235">
        <w:rPr>
          <w:b/>
          <w:sz w:val="28"/>
          <w:szCs w:val="28"/>
        </w:rPr>
        <w:tab/>
      </w:r>
      <w:r w:rsidR="007E1235">
        <w:rPr>
          <w:b/>
          <w:sz w:val="28"/>
          <w:szCs w:val="28"/>
        </w:rPr>
        <w:tab/>
      </w:r>
      <w:r w:rsidR="007E1235">
        <w:rPr>
          <w:b/>
          <w:sz w:val="28"/>
          <w:szCs w:val="28"/>
        </w:rPr>
        <w:tab/>
      </w:r>
      <w:r w:rsidR="007E1235">
        <w:rPr>
          <w:b/>
          <w:sz w:val="28"/>
          <w:szCs w:val="28"/>
        </w:rPr>
        <w:tab/>
      </w:r>
      <w:r w:rsidR="007E1235">
        <w:rPr>
          <w:b/>
          <w:sz w:val="28"/>
          <w:szCs w:val="28"/>
        </w:rPr>
        <w:tab/>
        <w:t>Секретар</w:t>
      </w:r>
      <w:r w:rsidR="0005001C" w:rsidRPr="0005001C">
        <w:rPr>
          <w:b/>
          <w:sz w:val="28"/>
          <w:szCs w:val="28"/>
        </w:rPr>
        <w:t xml:space="preserve"> :</w:t>
      </w:r>
    </w:p>
    <w:p w:rsidR="007304D7" w:rsidRPr="0005001C" w:rsidRDefault="007E1235" w:rsidP="0005001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Габрово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/ Е.Назърова</w:t>
      </w:r>
      <w:r w:rsidR="0005001C" w:rsidRPr="0005001C">
        <w:rPr>
          <w:b/>
          <w:sz w:val="28"/>
          <w:szCs w:val="28"/>
        </w:rPr>
        <w:t>/</w:t>
      </w:r>
    </w:p>
    <w:sectPr w:rsidR="007304D7" w:rsidRPr="0005001C" w:rsidSect="000A3091">
      <w:footerReference w:type="even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34" w:rsidRDefault="008C1134" w:rsidP="003243B7">
      <w:r>
        <w:separator/>
      </w:r>
    </w:p>
  </w:endnote>
  <w:endnote w:type="continuationSeparator" w:id="0">
    <w:p w:rsidR="008C1134" w:rsidRDefault="008C1134" w:rsidP="0032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9F" w:rsidRDefault="00D57E07" w:rsidP="00FF3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79F" w:rsidRDefault="008C1134" w:rsidP="008530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9F" w:rsidRDefault="00D57E07" w:rsidP="00FF3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172">
      <w:rPr>
        <w:rStyle w:val="a5"/>
        <w:noProof/>
      </w:rPr>
      <w:t>1</w:t>
    </w:r>
    <w:r>
      <w:rPr>
        <w:rStyle w:val="a5"/>
      </w:rPr>
      <w:fldChar w:fldCharType="end"/>
    </w:r>
  </w:p>
  <w:p w:rsidR="009E779F" w:rsidRDefault="008C1134" w:rsidP="008530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34" w:rsidRDefault="008C1134" w:rsidP="003243B7">
      <w:r>
        <w:separator/>
      </w:r>
    </w:p>
  </w:footnote>
  <w:footnote w:type="continuationSeparator" w:id="0">
    <w:p w:rsidR="008C1134" w:rsidRDefault="008C1134" w:rsidP="0032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D7"/>
    <w:rsid w:val="00006B7C"/>
    <w:rsid w:val="0005001C"/>
    <w:rsid w:val="000D2235"/>
    <w:rsid w:val="00197172"/>
    <w:rsid w:val="002F17FE"/>
    <w:rsid w:val="00310449"/>
    <w:rsid w:val="003142B1"/>
    <w:rsid w:val="003243B7"/>
    <w:rsid w:val="003372DC"/>
    <w:rsid w:val="00443384"/>
    <w:rsid w:val="00567FAA"/>
    <w:rsid w:val="00597985"/>
    <w:rsid w:val="006A6A98"/>
    <w:rsid w:val="00722AB3"/>
    <w:rsid w:val="007304D7"/>
    <w:rsid w:val="007A7FE8"/>
    <w:rsid w:val="007E1235"/>
    <w:rsid w:val="00801859"/>
    <w:rsid w:val="00867180"/>
    <w:rsid w:val="008A199A"/>
    <w:rsid w:val="008C1134"/>
    <w:rsid w:val="009525A5"/>
    <w:rsid w:val="009A079F"/>
    <w:rsid w:val="009A4B73"/>
    <w:rsid w:val="00A9116E"/>
    <w:rsid w:val="00B67C64"/>
    <w:rsid w:val="00BF018A"/>
    <w:rsid w:val="00CA0A08"/>
    <w:rsid w:val="00D20C27"/>
    <w:rsid w:val="00D2693A"/>
    <w:rsid w:val="00D57E07"/>
    <w:rsid w:val="00D92F5E"/>
    <w:rsid w:val="00E06F86"/>
    <w:rsid w:val="00E16546"/>
    <w:rsid w:val="00E506CE"/>
    <w:rsid w:val="00EA46FF"/>
    <w:rsid w:val="00F0070B"/>
    <w:rsid w:val="00F201B9"/>
    <w:rsid w:val="00F56DD0"/>
    <w:rsid w:val="00F9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4D7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7304D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basedOn w:val="a0"/>
    <w:rsid w:val="00730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Rumi</cp:lastModifiedBy>
  <cp:revision>10</cp:revision>
  <dcterms:created xsi:type="dcterms:W3CDTF">2021-03-12T07:37:00Z</dcterms:created>
  <dcterms:modified xsi:type="dcterms:W3CDTF">2022-03-17T14:10:00Z</dcterms:modified>
</cp:coreProperties>
</file>